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3B" w:rsidRDefault="0054233B" w:rsidP="001E0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EEECE1" w:themeColor="background2"/>
          <w:sz w:val="12"/>
          <w:szCs w:val="12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4076"/>
      </w:tblGrid>
      <w:tr w:rsidR="00183373" w:rsidRPr="00B049FE" w:rsidTr="0085451E">
        <w:tc>
          <w:tcPr>
            <w:tcW w:w="6345" w:type="dxa"/>
          </w:tcPr>
          <w:p w:rsidR="00183373" w:rsidRPr="0085451E" w:rsidRDefault="00183373" w:rsidP="008545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79520" cy="62788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VACOLD logo_senza_23-11-15 smal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20" cy="627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</w:tcPr>
          <w:p w:rsidR="00E56007" w:rsidRPr="00E56007" w:rsidRDefault="00E56007" w:rsidP="00E56007">
            <w:pPr>
              <w:jc w:val="both"/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E56007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 xml:space="preserve">   </w:t>
            </w:r>
            <w:r w:rsidR="00183373" w:rsidRPr="004A0ED8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Официальный дистрибьютор завода в РФ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860"/>
            </w:tblGrid>
            <w:tr w:rsidR="00E56007">
              <w:tblPrEx>
                <w:tblCellMar>
                  <w:top w:w="0" w:type="dxa"/>
                  <w:bottom w:w="0" w:type="dxa"/>
                </w:tblCellMar>
              </w:tblPrEx>
              <w:trPr>
                <w:trHeight w:val="448"/>
              </w:trPr>
              <w:tc>
                <w:tcPr>
                  <w:tcW w:w="0" w:type="auto"/>
                </w:tcPr>
                <w:p w:rsidR="00E56007" w:rsidRDefault="00E56007" w:rsidP="00E56007">
                  <w:pPr>
                    <w:jc w:val="both"/>
                    <w:rPr>
                      <w:sz w:val="28"/>
                      <w:szCs w:val="28"/>
                    </w:rPr>
                  </w:pPr>
                  <w:r w:rsidRPr="00E56007">
                    <w:rPr>
                      <w:rFonts w:eastAsia="Times New Roman" w:cstheme="minorHAnsi"/>
                      <w:sz w:val="16"/>
                      <w:szCs w:val="16"/>
                      <w:lang w:eastAsia="ru-RU"/>
                    </w:rPr>
                    <w:t xml:space="preserve">141420, Московская </w:t>
                  </w:r>
                  <w:proofErr w:type="spellStart"/>
                  <w:r w:rsidRPr="00E56007">
                    <w:rPr>
                      <w:rFonts w:eastAsia="Times New Roman" w:cstheme="minorHAnsi"/>
                      <w:sz w:val="16"/>
                      <w:szCs w:val="16"/>
                      <w:lang w:eastAsia="ru-RU"/>
                    </w:rPr>
                    <w:t>обл</w:t>
                  </w:r>
                  <w:proofErr w:type="spellEnd"/>
                  <w:r w:rsidRPr="00E56007">
                    <w:rPr>
                      <w:rFonts w:eastAsia="Times New Roman" w:cstheme="minorHAnsi"/>
                      <w:sz w:val="16"/>
                      <w:szCs w:val="16"/>
                      <w:lang w:eastAsia="ru-RU"/>
                    </w:rPr>
                    <w:t xml:space="preserve">, Химки г, Сходня </w:t>
                  </w:r>
                  <w:proofErr w:type="spellStart"/>
                  <w:r w:rsidRPr="00E56007">
                    <w:rPr>
                      <w:rFonts w:eastAsia="Times New Roman" w:cstheme="minorHAnsi"/>
                      <w:sz w:val="16"/>
                      <w:szCs w:val="16"/>
                      <w:lang w:eastAsia="ru-RU"/>
                    </w:rPr>
                    <w:t>мкр</w:t>
                  </w:r>
                  <w:proofErr w:type="spellEnd"/>
                  <w:r>
                    <w:rPr>
                      <w:rFonts w:eastAsia="Times New Roman" w:cstheme="minorHAnsi"/>
                      <w:sz w:val="16"/>
                      <w:szCs w:val="16"/>
                      <w:lang w:eastAsia="ru-RU"/>
                    </w:rPr>
                    <w:t>,</w:t>
                  </w:r>
                  <w:r w:rsidRPr="00E56007">
                    <w:rPr>
                      <w:rFonts w:eastAsia="Times New Roman" w:cstheme="minorHAnsi"/>
                      <w:sz w:val="16"/>
                      <w:szCs w:val="16"/>
                      <w:lang w:eastAsia="ru-RU"/>
                    </w:rPr>
                    <w:t xml:space="preserve"> Некрасова </w:t>
                  </w:r>
                  <w:proofErr w:type="spellStart"/>
                  <w:r w:rsidRPr="00E56007">
                    <w:rPr>
                      <w:rFonts w:eastAsia="Times New Roman" w:cstheme="minorHAnsi"/>
                      <w:sz w:val="16"/>
                      <w:szCs w:val="16"/>
                      <w:lang w:eastAsia="ru-RU"/>
                    </w:rPr>
                    <w:t>ул</w:t>
                  </w:r>
                  <w:proofErr w:type="spellEnd"/>
                  <w:r w:rsidRPr="00E56007">
                    <w:rPr>
                      <w:rFonts w:eastAsia="Times New Roman" w:cstheme="minorHAnsi"/>
                      <w:sz w:val="16"/>
                      <w:szCs w:val="16"/>
                      <w:lang w:eastAsia="ru-RU"/>
                    </w:rPr>
                    <w:t>, д. 2, кв.(</w:t>
                  </w:r>
                  <w:proofErr w:type="spellStart"/>
                  <w:r w:rsidRPr="00E56007">
                    <w:rPr>
                      <w:rFonts w:eastAsia="Times New Roman" w:cstheme="minorHAnsi"/>
                      <w:sz w:val="16"/>
                      <w:szCs w:val="16"/>
                      <w:lang w:eastAsia="ru-RU"/>
                    </w:rPr>
                    <w:t>оф</w:t>
                  </w:r>
                  <w:proofErr w:type="spellEnd"/>
                  <w:r w:rsidRPr="00E56007">
                    <w:rPr>
                      <w:rFonts w:eastAsia="Times New Roman" w:cstheme="minorHAnsi"/>
                      <w:sz w:val="16"/>
                      <w:szCs w:val="16"/>
                      <w:lang w:eastAsia="ru-RU"/>
                    </w:rPr>
                    <w:t>.) ЭТАЖ 2, ПОМЕЩ. 9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E56007" w:rsidRDefault="00E56007" w:rsidP="0085451E">
            <w:pPr>
              <w:jc w:val="both"/>
              <w:rPr>
                <w:rFonts w:eastAsia="Times New Roman" w:cstheme="minorHAnsi"/>
                <w:sz w:val="16"/>
                <w:szCs w:val="16"/>
                <w:lang w:val="en-US" w:eastAsia="ru-RU"/>
              </w:rPr>
            </w:pPr>
            <w:r w:rsidRPr="00B049FE">
              <w:rPr>
                <w:rFonts w:eastAsia="Times New Roman" w:cstheme="minorHAnsi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 w:cstheme="minorHAnsi"/>
                <w:sz w:val="16"/>
                <w:szCs w:val="16"/>
                <w:lang w:val="en-US" w:eastAsia="ru-RU"/>
              </w:rPr>
              <w:t xml:space="preserve">  </w:t>
            </w:r>
            <w:r w:rsidR="00183373" w:rsidRPr="00B049FE">
              <w:rPr>
                <w:rFonts w:eastAsia="Times New Roman" w:cstheme="minorHAnsi"/>
                <w:sz w:val="16"/>
                <w:szCs w:val="16"/>
                <w:lang w:eastAsia="ru-RU"/>
              </w:rPr>
              <w:t>(495) 641-02-39, 631-59-51</w:t>
            </w:r>
          </w:p>
          <w:p w:rsidR="00183373" w:rsidRPr="00E56007" w:rsidRDefault="00E56007" w:rsidP="00E56007">
            <w:pPr>
              <w:jc w:val="both"/>
              <w:rPr>
                <w:rFonts w:eastAsia="Times New Roman" w:cstheme="minorHAnsi"/>
                <w:sz w:val="16"/>
                <w:szCs w:val="16"/>
                <w:lang w:eastAsia="ru-RU"/>
              </w:rPr>
            </w:pPr>
            <w:r>
              <w:rPr>
                <w:rFonts w:eastAsia="Times New Roman" w:cstheme="minorHAnsi"/>
                <w:sz w:val="16"/>
                <w:szCs w:val="16"/>
                <w:lang w:val="en-US" w:eastAsia="ru-RU"/>
              </w:rPr>
              <w:t xml:space="preserve">    </w:t>
            </w:r>
            <w:proofErr w:type="spellStart"/>
            <w:r w:rsidR="00183373" w:rsidRPr="00B049FE">
              <w:rPr>
                <w:rFonts w:eastAsia="Times New Roman" w:cstheme="minorHAnsi"/>
                <w:sz w:val="16"/>
                <w:szCs w:val="16"/>
                <w:lang w:eastAsia="ru-RU"/>
              </w:rPr>
              <w:t>www</w:t>
            </w:r>
            <w:proofErr w:type="spellEnd"/>
            <w:r w:rsidR="00183373" w:rsidRPr="00B049FE">
              <w:rPr>
                <w:rFonts w:eastAsia="Times New Roman" w:cstheme="minorHAnsi"/>
                <w:sz w:val="16"/>
                <w:szCs w:val="16"/>
                <w:lang w:eastAsia="ru-RU"/>
              </w:rPr>
              <w:t>.</w:t>
            </w:r>
            <w:r>
              <w:rPr>
                <w:rFonts w:eastAsia="Times New Roman" w:cstheme="minorHAnsi"/>
                <w:sz w:val="16"/>
                <w:szCs w:val="16"/>
                <w:lang w:val="en-US" w:eastAsia="ru-RU"/>
              </w:rPr>
              <w:t>rivacoldm.ru</w:t>
            </w:r>
          </w:p>
        </w:tc>
      </w:tr>
    </w:tbl>
    <w:p w:rsidR="001E0506" w:rsidRPr="00B049FE" w:rsidRDefault="0054233B" w:rsidP="001E0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EEECE1" w:themeColor="background2"/>
          <w:sz w:val="12"/>
          <w:szCs w:val="12"/>
          <w:lang w:eastAsia="ru-RU"/>
        </w:rPr>
      </w:pPr>
      <w:r w:rsidRPr="00B049FE">
        <w:rPr>
          <w:rFonts w:eastAsia="Times New Roman" w:cstheme="minorHAnsi"/>
          <w:color w:val="EEECE1" w:themeColor="background2"/>
          <w:sz w:val="12"/>
          <w:szCs w:val="12"/>
          <w:lang w:eastAsia="ru-RU"/>
        </w:rPr>
        <w:t xml:space="preserve"> </w:t>
      </w:r>
      <w:r w:rsidR="00B51D1E" w:rsidRPr="00B049FE">
        <w:rPr>
          <w:rFonts w:eastAsia="Times New Roman" w:cstheme="minorHAnsi"/>
          <w:color w:val="EEECE1" w:themeColor="background2"/>
          <w:sz w:val="12"/>
          <w:szCs w:val="12"/>
          <w:lang w:eastAsia="ru-RU"/>
        </w:rPr>
        <w:t>________________________________________________________</w:t>
      </w:r>
      <w:r w:rsidR="001E0506" w:rsidRPr="00B049FE">
        <w:rPr>
          <w:rFonts w:eastAsia="Times New Roman" w:cstheme="minorHAnsi"/>
          <w:color w:val="EEECE1" w:themeColor="background2"/>
          <w:sz w:val="12"/>
          <w:szCs w:val="12"/>
          <w:lang w:eastAsia="ru-RU"/>
        </w:rPr>
        <w:t>__________________________________________________________________________________________________________________</w:t>
      </w:r>
    </w:p>
    <w:p w:rsidR="00092328" w:rsidRPr="00092328" w:rsidRDefault="00092328" w:rsidP="00092328">
      <w:pPr>
        <w:jc w:val="right"/>
        <w:rPr>
          <w:rFonts w:cstheme="minorHAnsi"/>
          <w:b/>
          <w:sz w:val="20"/>
          <w:szCs w:val="20"/>
        </w:rPr>
      </w:pPr>
      <w:r w:rsidRPr="00092328">
        <w:rPr>
          <w:rFonts w:cstheme="minorHAnsi"/>
          <w:b/>
          <w:sz w:val="20"/>
          <w:szCs w:val="20"/>
        </w:rPr>
        <w:t>Приложение № 1</w:t>
      </w:r>
    </w:p>
    <w:p w:rsidR="00092328" w:rsidRDefault="00092328" w:rsidP="00B51D1E">
      <w:pPr>
        <w:jc w:val="center"/>
        <w:rPr>
          <w:rFonts w:cstheme="minorHAnsi"/>
          <w:sz w:val="20"/>
          <w:szCs w:val="20"/>
        </w:rPr>
      </w:pPr>
      <w:r w:rsidRPr="00B049FE">
        <w:rPr>
          <w:rFonts w:cstheme="minorHAnsi"/>
          <w:b/>
          <w:sz w:val="20"/>
          <w:szCs w:val="20"/>
        </w:rPr>
        <w:t>Опросный лист</w:t>
      </w:r>
      <w:r w:rsidRPr="00B049FE">
        <w:rPr>
          <w:rFonts w:cstheme="minorHAnsi"/>
          <w:sz w:val="20"/>
          <w:szCs w:val="20"/>
        </w:rPr>
        <w:t xml:space="preserve"> </w:t>
      </w:r>
    </w:p>
    <w:p w:rsidR="00B51D1E" w:rsidRDefault="00B51D1E" w:rsidP="00B51D1E">
      <w:pPr>
        <w:jc w:val="center"/>
        <w:rPr>
          <w:rFonts w:cstheme="minorHAnsi"/>
          <w:sz w:val="20"/>
          <w:szCs w:val="20"/>
        </w:rPr>
      </w:pPr>
      <w:r w:rsidRPr="00B049FE">
        <w:rPr>
          <w:rFonts w:cstheme="minorHAnsi"/>
          <w:sz w:val="20"/>
          <w:szCs w:val="20"/>
        </w:rPr>
        <w:t xml:space="preserve">для расчета холодопроизводительности и </w:t>
      </w:r>
      <w:r w:rsidR="0017653A">
        <w:rPr>
          <w:rFonts w:cstheme="minorHAnsi"/>
          <w:sz w:val="20"/>
          <w:szCs w:val="20"/>
        </w:rPr>
        <w:t xml:space="preserve">корректного </w:t>
      </w:r>
      <w:r w:rsidRPr="00B049FE">
        <w:rPr>
          <w:rFonts w:cstheme="minorHAnsi"/>
          <w:sz w:val="20"/>
          <w:szCs w:val="20"/>
        </w:rPr>
        <w:t xml:space="preserve">подбора </w:t>
      </w:r>
      <w:r w:rsidR="0017653A">
        <w:rPr>
          <w:rFonts w:cstheme="minorHAnsi"/>
          <w:sz w:val="20"/>
          <w:szCs w:val="20"/>
        </w:rPr>
        <w:t>Товара (</w:t>
      </w:r>
      <w:r w:rsidRPr="00B049FE">
        <w:rPr>
          <w:rFonts w:cstheme="minorHAnsi"/>
          <w:sz w:val="20"/>
          <w:szCs w:val="20"/>
        </w:rPr>
        <w:t>холодильного оборудования</w:t>
      </w:r>
      <w:r w:rsidR="0017653A">
        <w:rPr>
          <w:rFonts w:cstheme="minorHAnsi"/>
          <w:sz w:val="20"/>
          <w:szCs w:val="20"/>
        </w:rPr>
        <w:t>)</w:t>
      </w:r>
    </w:p>
    <w:p w:rsidR="000E294A" w:rsidRPr="00B049FE" w:rsidRDefault="000E294A" w:rsidP="00B51D1E">
      <w:pPr>
        <w:jc w:val="center"/>
        <w:rPr>
          <w:rFonts w:cstheme="minorHAnsi"/>
          <w:sz w:val="20"/>
          <w:szCs w:val="20"/>
        </w:rPr>
      </w:pPr>
    </w:p>
    <w:tbl>
      <w:tblPr>
        <w:tblW w:w="1045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6912"/>
        <w:gridCol w:w="3542"/>
      </w:tblGrid>
      <w:tr w:rsidR="00B51D1E" w:rsidRPr="00B049FE" w:rsidTr="00826849">
        <w:tc>
          <w:tcPr>
            <w:tcW w:w="6912" w:type="dxa"/>
          </w:tcPr>
          <w:p w:rsidR="00B51D1E" w:rsidRPr="00B049FE" w:rsidRDefault="0017653A" w:rsidP="0017653A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Название объекта </w:t>
            </w:r>
            <w:r w:rsidR="00B51D1E" w:rsidRPr="00B049FE">
              <w:rPr>
                <w:rFonts w:cstheme="minorHAnsi"/>
                <w:sz w:val="19"/>
                <w:szCs w:val="19"/>
              </w:rPr>
              <w:t>(например, «Овощной погреб» и т.д.)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Требуемая температура внутри камеры, °С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 xml:space="preserve">Назначение холодильной камеры: </w:t>
            </w:r>
          </w:p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- хранение</w:t>
            </w:r>
          </w:p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- охлаждение или замораживание (за какой период времени необходимо произвести охлаждение/заморозку, часов)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 xml:space="preserve">Температура окружающей среды среднегодовая </w:t>
            </w:r>
          </w:p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(минимум и максимум), °С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Местонахождение камеры:</w:t>
            </w:r>
          </w:p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- на улице</w:t>
            </w:r>
          </w:p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- внутри помещения (опишите характер помещения, из чего выполнено, толщина стен, температура внутри)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 xml:space="preserve">Внутренние габариты камеры, </w:t>
            </w:r>
            <w:proofErr w:type="spellStart"/>
            <w:r w:rsidRPr="00B049FE">
              <w:rPr>
                <w:rFonts w:cstheme="minorHAnsi"/>
                <w:sz w:val="19"/>
                <w:szCs w:val="19"/>
              </w:rPr>
              <w:t>ДхШхВ</w:t>
            </w:r>
            <w:proofErr w:type="spellEnd"/>
            <w:r w:rsidRPr="00B049FE">
              <w:rPr>
                <w:rFonts w:cstheme="minorHAnsi"/>
                <w:sz w:val="19"/>
                <w:szCs w:val="19"/>
              </w:rPr>
              <w:t>, мм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Материал из которого сделана камера и его толщина, мм:</w:t>
            </w:r>
          </w:p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(</w:t>
            </w:r>
            <w:proofErr w:type="spellStart"/>
            <w:r w:rsidRPr="00B049FE">
              <w:rPr>
                <w:rFonts w:cstheme="minorHAnsi"/>
                <w:sz w:val="19"/>
                <w:szCs w:val="19"/>
              </w:rPr>
              <w:t>сендвич-панель</w:t>
            </w:r>
            <w:proofErr w:type="spellEnd"/>
            <w:r w:rsidRPr="00B049FE">
              <w:rPr>
                <w:rFonts w:cstheme="minorHAnsi"/>
                <w:sz w:val="19"/>
                <w:szCs w:val="19"/>
              </w:rPr>
              <w:t xml:space="preserve">, кирпич, железобетон, </w:t>
            </w:r>
            <w:proofErr w:type="spellStart"/>
            <w:r w:rsidRPr="00B049FE">
              <w:rPr>
                <w:rFonts w:cstheme="minorHAnsi"/>
                <w:sz w:val="19"/>
                <w:szCs w:val="19"/>
              </w:rPr>
              <w:t>пеноблок</w:t>
            </w:r>
            <w:proofErr w:type="spellEnd"/>
            <w:r w:rsidRPr="00B049FE">
              <w:rPr>
                <w:rFonts w:cstheme="minorHAnsi"/>
                <w:sz w:val="19"/>
                <w:szCs w:val="19"/>
              </w:rPr>
              <w:t xml:space="preserve"> и т.д.)</w:t>
            </w:r>
          </w:p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- стены</w:t>
            </w:r>
          </w:p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- потолок</w:t>
            </w:r>
          </w:p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- пол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Материал теплоизоляции камеры и его толщина, мм:</w:t>
            </w:r>
          </w:p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(</w:t>
            </w:r>
            <w:proofErr w:type="spellStart"/>
            <w:r w:rsidRPr="00B049FE">
              <w:rPr>
                <w:rFonts w:cstheme="minorHAnsi"/>
                <w:sz w:val="19"/>
                <w:szCs w:val="19"/>
              </w:rPr>
              <w:t>сендвич-панель</w:t>
            </w:r>
            <w:proofErr w:type="spellEnd"/>
            <w:r w:rsidRPr="00B049FE">
              <w:rPr>
                <w:rFonts w:cstheme="minorHAnsi"/>
                <w:sz w:val="19"/>
                <w:szCs w:val="19"/>
              </w:rPr>
              <w:t xml:space="preserve">, </w:t>
            </w:r>
            <w:proofErr w:type="spellStart"/>
            <w:r w:rsidRPr="00B049FE">
              <w:rPr>
                <w:rFonts w:cstheme="minorHAnsi"/>
                <w:sz w:val="19"/>
                <w:szCs w:val="19"/>
              </w:rPr>
              <w:t>минвата</w:t>
            </w:r>
            <w:proofErr w:type="spellEnd"/>
            <w:r w:rsidRPr="00B049FE">
              <w:rPr>
                <w:rFonts w:cstheme="minorHAnsi"/>
                <w:sz w:val="19"/>
                <w:szCs w:val="19"/>
              </w:rPr>
              <w:t>, пенопласт и т.д.)</w:t>
            </w:r>
          </w:p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- стены</w:t>
            </w:r>
          </w:p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- потолок</w:t>
            </w:r>
          </w:p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- пол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 xml:space="preserve">Количество дверей, </w:t>
            </w:r>
            <w:proofErr w:type="spellStart"/>
            <w:r w:rsidRPr="00B049FE">
              <w:rPr>
                <w:rFonts w:cstheme="minorHAnsi"/>
                <w:sz w:val="19"/>
                <w:szCs w:val="19"/>
              </w:rPr>
              <w:t>шт</w:t>
            </w:r>
            <w:proofErr w:type="spellEnd"/>
            <w:r w:rsidRPr="00B049FE">
              <w:rPr>
                <w:rFonts w:cstheme="minorHAnsi"/>
                <w:sz w:val="19"/>
                <w:szCs w:val="19"/>
              </w:rPr>
              <w:t xml:space="preserve"> 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 xml:space="preserve">Размер дверного проема, </w:t>
            </w:r>
            <w:proofErr w:type="spellStart"/>
            <w:r w:rsidRPr="00B049FE">
              <w:rPr>
                <w:rFonts w:cstheme="minorHAnsi"/>
                <w:sz w:val="19"/>
                <w:szCs w:val="19"/>
              </w:rPr>
              <w:t>ШхВ</w:t>
            </w:r>
            <w:proofErr w:type="spellEnd"/>
            <w:r w:rsidRPr="00B049FE">
              <w:rPr>
                <w:rFonts w:cstheme="minorHAnsi"/>
                <w:sz w:val="19"/>
                <w:szCs w:val="19"/>
              </w:rPr>
              <w:t>, мм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 xml:space="preserve">Тип двери (стеклопакет, из </w:t>
            </w:r>
            <w:proofErr w:type="spellStart"/>
            <w:r w:rsidRPr="00B049FE">
              <w:rPr>
                <w:rFonts w:cstheme="minorHAnsi"/>
                <w:sz w:val="19"/>
                <w:szCs w:val="19"/>
              </w:rPr>
              <w:t>сендвич-панели</w:t>
            </w:r>
            <w:proofErr w:type="spellEnd"/>
            <w:r w:rsidRPr="00B049FE">
              <w:rPr>
                <w:rFonts w:cstheme="minorHAnsi"/>
                <w:sz w:val="19"/>
                <w:szCs w:val="19"/>
              </w:rPr>
              <w:t xml:space="preserve"> и т.д.) 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Наличие силиконовой шторки на дверь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Тип загружаемого продукта (максимально точно: например, если мясо - то свинина, если овощи – капуста и т.д.)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Температура продукта при вхождении в камеру, °С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Количество загружаемого продукта максимальное, кг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ind w:left="342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Суточный товарооборот продукта от общего количества, %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Вид упаковки продукта (картонные коробки, деревянные ящики, туши на крюках и т.д.)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Плотность укладки товара, кг/куб.м.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 xml:space="preserve">Высота </w:t>
            </w:r>
            <w:proofErr w:type="spellStart"/>
            <w:r w:rsidRPr="00B049FE">
              <w:rPr>
                <w:rFonts w:cstheme="minorHAnsi"/>
                <w:sz w:val="19"/>
                <w:szCs w:val="19"/>
              </w:rPr>
              <w:t>штабелирования</w:t>
            </w:r>
            <w:proofErr w:type="spellEnd"/>
            <w:r w:rsidRPr="00B049FE">
              <w:rPr>
                <w:rFonts w:cstheme="minorHAnsi"/>
                <w:sz w:val="19"/>
                <w:szCs w:val="19"/>
              </w:rPr>
              <w:t xml:space="preserve"> упаковок в камере, м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Способ загрузки товара:</w:t>
            </w:r>
          </w:p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 xml:space="preserve">вручную, рохля, </w:t>
            </w:r>
          </w:p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погрузчик (</w:t>
            </w:r>
            <w:proofErr w:type="spellStart"/>
            <w:r w:rsidRPr="00B049FE">
              <w:rPr>
                <w:rFonts w:cstheme="minorHAnsi"/>
                <w:sz w:val="19"/>
                <w:szCs w:val="19"/>
              </w:rPr>
              <w:t>электро</w:t>
            </w:r>
            <w:proofErr w:type="spellEnd"/>
            <w:r w:rsidRPr="00B049FE">
              <w:rPr>
                <w:rFonts w:cstheme="minorHAnsi"/>
                <w:sz w:val="19"/>
                <w:szCs w:val="19"/>
              </w:rPr>
              <w:t>/бензиновый) и его мощность, кВт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Грузоподъемность за 1 проход в камеру (например: человек – 20 кг/проход, погрузчик – 500 кг/проход и т.д.)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Кол-во работающих в камере людей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ind w:left="342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Длительность рабочей смены, час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ind w:left="342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Наличие освещения и его мощность, Вт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ind w:left="342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Требуемый тип агрегата (моноблок или сплит-система)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ind w:left="342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 xml:space="preserve">Крепление агрегата </w:t>
            </w:r>
          </w:p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(на вертикальную или горизонтальную поверхность)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ind w:left="342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Размещение компрессорно-конденсаторного блока для сплит-систем (в помещении или на улице)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Эксплуатация в холодное время года (да или нет)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Удаленность компрессорно-конденсаторного блока (внешнего) от воздухоохладителя (внутреннего)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B51D1E" w:rsidRPr="00B049FE" w:rsidTr="00826849">
        <w:tc>
          <w:tcPr>
            <w:tcW w:w="691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 w:rsidRPr="00B049FE">
              <w:rPr>
                <w:rFonts w:cstheme="minorHAnsi"/>
                <w:sz w:val="19"/>
                <w:szCs w:val="19"/>
              </w:rPr>
              <w:t>Наличие электрических сетей: 220 или 380 В</w:t>
            </w:r>
          </w:p>
        </w:tc>
        <w:tc>
          <w:tcPr>
            <w:tcW w:w="3542" w:type="dxa"/>
          </w:tcPr>
          <w:p w:rsidR="00B51D1E" w:rsidRPr="00B049FE" w:rsidRDefault="00B51D1E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  <w:tr w:rsidR="00092328" w:rsidRPr="00B049FE" w:rsidTr="00826849">
        <w:tc>
          <w:tcPr>
            <w:tcW w:w="6912" w:type="dxa"/>
          </w:tcPr>
          <w:p w:rsidR="0017653A" w:rsidRDefault="0017653A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  <w:p w:rsidR="00092328" w:rsidRDefault="00092328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Дата и подпись представителя</w:t>
            </w:r>
          </w:p>
          <w:p w:rsidR="0017653A" w:rsidRPr="00B049FE" w:rsidRDefault="0017653A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3542" w:type="dxa"/>
          </w:tcPr>
          <w:p w:rsidR="00092328" w:rsidRDefault="00092328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  <w:p w:rsidR="00092328" w:rsidRPr="00B049FE" w:rsidRDefault="00092328" w:rsidP="00826849">
            <w:pPr>
              <w:autoSpaceDE w:val="0"/>
              <w:autoSpaceDN w:val="0"/>
              <w:rPr>
                <w:rFonts w:cstheme="minorHAnsi"/>
                <w:sz w:val="19"/>
                <w:szCs w:val="19"/>
              </w:rPr>
            </w:pPr>
          </w:p>
        </w:tc>
      </w:tr>
    </w:tbl>
    <w:p w:rsidR="00DD7B2F" w:rsidRDefault="00DD7B2F" w:rsidP="001E0506">
      <w:pPr>
        <w:jc w:val="both"/>
        <w:rPr>
          <w:rFonts w:cstheme="minorHAnsi"/>
          <w:sz w:val="20"/>
          <w:szCs w:val="20"/>
        </w:rPr>
      </w:pPr>
    </w:p>
    <w:p w:rsidR="00183373" w:rsidRDefault="00183373" w:rsidP="001E0506">
      <w:pPr>
        <w:jc w:val="both"/>
        <w:rPr>
          <w:rFonts w:cstheme="minorHAnsi"/>
          <w:sz w:val="20"/>
          <w:szCs w:val="20"/>
        </w:rPr>
      </w:pPr>
    </w:p>
    <w:sectPr w:rsidR="00183373" w:rsidSect="005857B0">
      <w:pgSz w:w="11906" w:h="16838"/>
      <w:pgMar w:top="284" w:right="45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761" w:rsidRDefault="006C4761" w:rsidP="003B4E66">
      <w:r>
        <w:separator/>
      </w:r>
    </w:p>
  </w:endnote>
  <w:endnote w:type="continuationSeparator" w:id="0">
    <w:p w:rsidR="006C4761" w:rsidRDefault="006C4761" w:rsidP="003B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761" w:rsidRDefault="006C4761" w:rsidP="003B4E66">
      <w:r>
        <w:separator/>
      </w:r>
    </w:p>
  </w:footnote>
  <w:footnote w:type="continuationSeparator" w:id="0">
    <w:p w:rsidR="006C4761" w:rsidRDefault="006C4761" w:rsidP="003B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E"/>
    <w:multiLevelType w:val="multilevel"/>
    <w:tmpl w:val="0000000E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270B17"/>
    <w:multiLevelType w:val="multilevel"/>
    <w:tmpl w:val="7D242A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hAnsi="Calibr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047D6EDA"/>
    <w:multiLevelType w:val="multilevel"/>
    <w:tmpl w:val="511E56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4887EB3"/>
    <w:multiLevelType w:val="hybridMultilevel"/>
    <w:tmpl w:val="000C2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B34C58"/>
    <w:multiLevelType w:val="hybridMultilevel"/>
    <w:tmpl w:val="A7B66D08"/>
    <w:lvl w:ilvl="0" w:tplc="ECDE908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65F02"/>
    <w:multiLevelType w:val="hybridMultilevel"/>
    <w:tmpl w:val="2DC2B440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">
    <w:nsid w:val="0A1619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>
    <w:nsid w:val="0C2F21D6"/>
    <w:multiLevelType w:val="multilevel"/>
    <w:tmpl w:val="FA4CDCEC"/>
    <w:lvl w:ilvl="0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9">
    <w:nsid w:val="0F4F6AFC"/>
    <w:multiLevelType w:val="multilevel"/>
    <w:tmpl w:val="554CDA8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hAnsi="Calibri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07317D8"/>
    <w:multiLevelType w:val="hybridMultilevel"/>
    <w:tmpl w:val="42ECB970"/>
    <w:lvl w:ilvl="0" w:tplc="6DD04980">
      <w:start w:val="2"/>
      <w:numFmt w:val="decimal"/>
      <w:lvlText w:val="2.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4A3EFF"/>
    <w:multiLevelType w:val="hybridMultilevel"/>
    <w:tmpl w:val="0CB01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B488B"/>
    <w:multiLevelType w:val="hybridMultilevel"/>
    <w:tmpl w:val="81E47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F2678"/>
    <w:multiLevelType w:val="multilevel"/>
    <w:tmpl w:val="0AFA9B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442346A0"/>
    <w:multiLevelType w:val="multilevel"/>
    <w:tmpl w:val="511E56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830232E"/>
    <w:multiLevelType w:val="hybridMultilevel"/>
    <w:tmpl w:val="CF4E9380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>
    <w:nsid w:val="48FE6C10"/>
    <w:multiLevelType w:val="hybridMultilevel"/>
    <w:tmpl w:val="C096B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A6D2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>
    <w:nsid w:val="52107B63"/>
    <w:multiLevelType w:val="hybridMultilevel"/>
    <w:tmpl w:val="8ACEA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EA6AAC"/>
    <w:multiLevelType w:val="multilevel"/>
    <w:tmpl w:val="2ADEF7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5D21749B"/>
    <w:multiLevelType w:val="hybridMultilevel"/>
    <w:tmpl w:val="7D9C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C0A2C"/>
    <w:multiLevelType w:val="multilevel"/>
    <w:tmpl w:val="F04E8E24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673F35E3"/>
    <w:multiLevelType w:val="hybridMultilevel"/>
    <w:tmpl w:val="0D9C6116"/>
    <w:name w:val="WW8Num1"/>
    <w:lvl w:ilvl="0" w:tplc="29CE1180">
      <w:start w:val="2"/>
      <w:numFmt w:val="decimal"/>
      <w:lvlText w:val="1.%1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690030"/>
    <w:multiLevelType w:val="multilevel"/>
    <w:tmpl w:val="7C90127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2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4">
    <w:nsid w:val="69BF1B5A"/>
    <w:multiLevelType w:val="multilevel"/>
    <w:tmpl w:val="511E56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707164EB"/>
    <w:multiLevelType w:val="multilevel"/>
    <w:tmpl w:val="BE34616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nsid w:val="72920DF1"/>
    <w:multiLevelType w:val="multilevel"/>
    <w:tmpl w:val="554CDA8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hAnsi="Calibri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2CE1E27"/>
    <w:multiLevelType w:val="multilevel"/>
    <w:tmpl w:val="0AFA9B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90224D4"/>
    <w:multiLevelType w:val="multilevel"/>
    <w:tmpl w:val="01BE1D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ED508FE"/>
    <w:multiLevelType w:val="multilevel"/>
    <w:tmpl w:val="554CDA8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hAnsi="Calibri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0"/>
  </w:num>
  <w:num w:numId="4">
    <w:abstractNumId w:val="10"/>
  </w:num>
  <w:num w:numId="5">
    <w:abstractNumId w:val="22"/>
  </w:num>
  <w:num w:numId="6">
    <w:abstractNumId w:val="25"/>
  </w:num>
  <w:num w:numId="7">
    <w:abstractNumId w:val="9"/>
  </w:num>
  <w:num w:numId="8">
    <w:abstractNumId w:val="5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2"/>
  </w:num>
  <w:num w:numId="13">
    <w:abstractNumId w:val="8"/>
  </w:num>
  <w:num w:numId="14">
    <w:abstractNumId w:val="15"/>
  </w:num>
  <w:num w:numId="15">
    <w:abstractNumId w:val="6"/>
  </w:num>
  <w:num w:numId="16">
    <w:abstractNumId w:val="7"/>
  </w:num>
  <w:num w:numId="17">
    <w:abstractNumId w:val="4"/>
  </w:num>
  <w:num w:numId="18">
    <w:abstractNumId w:val="14"/>
  </w:num>
  <w:num w:numId="19">
    <w:abstractNumId w:val="29"/>
  </w:num>
  <w:num w:numId="20">
    <w:abstractNumId w:val="26"/>
  </w:num>
  <w:num w:numId="21">
    <w:abstractNumId w:val="24"/>
  </w:num>
  <w:num w:numId="22">
    <w:abstractNumId w:val="28"/>
  </w:num>
  <w:num w:numId="23">
    <w:abstractNumId w:val="19"/>
  </w:num>
  <w:num w:numId="24">
    <w:abstractNumId w:val="3"/>
  </w:num>
  <w:num w:numId="25">
    <w:abstractNumId w:val="27"/>
  </w:num>
  <w:num w:numId="26">
    <w:abstractNumId w:val="13"/>
  </w:num>
  <w:num w:numId="27">
    <w:abstractNumId w:val="21"/>
  </w:num>
  <w:num w:numId="28">
    <w:abstractNumId w:val="12"/>
  </w:num>
  <w:num w:numId="29">
    <w:abstractNumId w:val="11"/>
  </w:num>
  <w:num w:numId="3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05C5"/>
    <w:rsid w:val="00007F80"/>
    <w:rsid w:val="00017EC9"/>
    <w:rsid w:val="000252BA"/>
    <w:rsid w:val="0004264D"/>
    <w:rsid w:val="000432EB"/>
    <w:rsid w:val="000443B6"/>
    <w:rsid w:val="00046324"/>
    <w:rsid w:val="0007330F"/>
    <w:rsid w:val="00076EB2"/>
    <w:rsid w:val="00081137"/>
    <w:rsid w:val="00081D23"/>
    <w:rsid w:val="000865C4"/>
    <w:rsid w:val="00090E51"/>
    <w:rsid w:val="000919B5"/>
    <w:rsid w:val="00092328"/>
    <w:rsid w:val="000961EE"/>
    <w:rsid w:val="000C2B50"/>
    <w:rsid w:val="000E294A"/>
    <w:rsid w:val="000F3E73"/>
    <w:rsid w:val="000F6E12"/>
    <w:rsid w:val="00105834"/>
    <w:rsid w:val="00106D70"/>
    <w:rsid w:val="00107384"/>
    <w:rsid w:val="001112D4"/>
    <w:rsid w:val="0012295C"/>
    <w:rsid w:val="00127674"/>
    <w:rsid w:val="0013155A"/>
    <w:rsid w:val="0013249F"/>
    <w:rsid w:val="001326E0"/>
    <w:rsid w:val="00132869"/>
    <w:rsid w:val="00132B5D"/>
    <w:rsid w:val="00135683"/>
    <w:rsid w:val="001371B2"/>
    <w:rsid w:val="00140BE0"/>
    <w:rsid w:val="0014416D"/>
    <w:rsid w:val="0014462E"/>
    <w:rsid w:val="001542E0"/>
    <w:rsid w:val="00156223"/>
    <w:rsid w:val="00161391"/>
    <w:rsid w:val="001652AC"/>
    <w:rsid w:val="0017025D"/>
    <w:rsid w:val="00173319"/>
    <w:rsid w:val="0017653A"/>
    <w:rsid w:val="00181837"/>
    <w:rsid w:val="00183373"/>
    <w:rsid w:val="00183F85"/>
    <w:rsid w:val="001855C4"/>
    <w:rsid w:val="00192FCB"/>
    <w:rsid w:val="00196ADB"/>
    <w:rsid w:val="001B03BC"/>
    <w:rsid w:val="001B3C0B"/>
    <w:rsid w:val="001C05FE"/>
    <w:rsid w:val="001E0506"/>
    <w:rsid w:val="00200C83"/>
    <w:rsid w:val="0020292F"/>
    <w:rsid w:val="0020441F"/>
    <w:rsid w:val="002216E6"/>
    <w:rsid w:val="002223E9"/>
    <w:rsid w:val="00225F80"/>
    <w:rsid w:val="00225F89"/>
    <w:rsid w:val="00227260"/>
    <w:rsid w:val="00231EEF"/>
    <w:rsid w:val="002320B9"/>
    <w:rsid w:val="00237358"/>
    <w:rsid w:val="00246D76"/>
    <w:rsid w:val="00260DE2"/>
    <w:rsid w:val="00266222"/>
    <w:rsid w:val="002743AF"/>
    <w:rsid w:val="00283E09"/>
    <w:rsid w:val="00284149"/>
    <w:rsid w:val="002944C4"/>
    <w:rsid w:val="002A05C5"/>
    <w:rsid w:val="002A1B9A"/>
    <w:rsid w:val="002B3B6B"/>
    <w:rsid w:val="002B633A"/>
    <w:rsid w:val="002C1B70"/>
    <w:rsid w:val="002C44B8"/>
    <w:rsid w:val="002C7B07"/>
    <w:rsid w:val="002C7F57"/>
    <w:rsid w:val="002D1F43"/>
    <w:rsid w:val="002D49C5"/>
    <w:rsid w:val="002D72E3"/>
    <w:rsid w:val="002E1634"/>
    <w:rsid w:val="002E7FBC"/>
    <w:rsid w:val="002F0FE8"/>
    <w:rsid w:val="002F28F5"/>
    <w:rsid w:val="00327567"/>
    <w:rsid w:val="003375EC"/>
    <w:rsid w:val="003404AF"/>
    <w:rsid w:val="003438B8"/>
    <w:rsid w:val="00351EE1"/>
    <w:rsid w:val="0035342F"/>
    <w:rsid w:val="00363C5A"/>
    <w:rsid w:val="00364AA9"/>
    <w:rsid w:val="00393910"/>
    <w:rsid w:val="0039602B"/>
    <w:rsid w:val="003A36AF"/>
    <w:rsid w:val="003A5393"/>
    <w:rsid w:val="003A54EB"/>
    <w:rsid w:val="003B2052"/>
    <w:rsid w:val="003B4E66"/>
    <w:rsid w:val="003C032F"/>
    <w:rsid w:val="003C3B24"/>
    <w:rsid w:val="003E053E"/>
    <w:rsid w:val="003E5229"/>
    <w:rsid w:val="003E546B"/>
    <w:rsid w:val="003F01A9"/>
    <w:rsid w:val="003F1545"/>
    <w:rsid w:val="003F46F8"/>
    <w:rsid w:val="00402B4A"/>
    <w:rsid w:val="00402B94"/>
    <w:rsid w:val="00416FC0"/>
    <w:rsid w:val="00417831"/>
    <w:rsid w:val="00417EDC"/>
    <w:rsid w:val="0043110B"/>
    <w:rsid w:val="00432DA7"/>
    <w:rsid w:val="004361A6"/>
    <w:rsid w:val="00436F86"/>
    <w:rsid w:val="00442BE5"/>
    <w:rsid w:val="00443C42"/>
    <w:rsid w:val="00467A84"/>
    <w:rsid w:val="00471346"/>
    <w:rsid w:val="00482B48"/>
    <w:rsid w:val="00491D6A"/>
    <w:rsid w:val="00492FB5"/>
    <w:rsid w:val="0049438B"/>
    <w:rsid w:val="004A0ED8"/>
    <w:rsid w:val="004A14E6"/>
    <w:rsid w:val="004A2C00"/>
    <w:rsid w:val="004B42DD"/>
    <w:rsid w:val="004C5944"/>
    <w:rsid w:val="004C62BB"/>
    <w:rsid w:val="004C7E59"/>
    <w:rsid w:val="004D0F2C"/>
    <w:rsid w:val="004E5914"/>
    <w:rsid w:val="004F0D91"/>
    <w:rsid w:val="004F2962"/>
    <w:rsid w:val="004F55EA"/>
    <w:rsid w:val="004F687B"/>
    <w:rsid w:val="00501178"/>
    <w:rsid w:val="005059B2"/>
    <w:rsid w:val="0051121E"/>
    <w:rsid w:val="0051379C"/>
    <w:rsid w:val="00531762"/>
    <w:rsid w:val="00541382"/>
    <w:rsid w:val="0054233B"/>
    <w:rsid w:val="00553B7E"/>
    <w:rsid w:val="00565146"/>
    <w:rsid w:val="005708D9"/>
    <w:rsid w:val="00573921"/>
    <w:rsid w:val="00574758"/>
    <w:rsid w:val="00577A6F"/>
    <w:rsid w:val="005857B0"/>
    <w:rsid w:val="00592296"/>
    <w:rsid w:val="0059502D"/>
    <w:rsid w:val="00596D96"/>
    <w:rsid w:val="005A5905"/>
    <w:rsid w:val="005A7131"/>
    <w:rsid w:val="005B0C4A"/>
    <w:rsid w:val="005B1730"/>
    <w:rsid w:val="005B7CF3"/>
    <w:rsid w:val="005C6146"/>
    <w:rsid w:val="005C68A2"/>
    <w:rsid w:val="005D0458"/>
    <w:rsid w:val="005D067C"/>
    <w:rsid w:val="005D6BA0"/>
    <w:rsid w:val="00617896"/>
    <w:rsid w:val="00620144"/>
    <w:rsid w:val="00621F40"/>
    <w:rsid w:val="0062367E"/>
    <w:rsid w:val="00631AF8"/>
    <w:rsid w:val="00631C8A"/>
    <w:rsid w:val="0063252D"/>
    <w:rsid w:val="006445E8"/>
    <w:rsid w:val="00645516"/>
    <w:rsid w:val="00682F6E"/>
    <w:rsid w:val="00684D51"/>
    <w:rsid w:val="006A5F6A"/>
    <w:rsid w:val="006A75BB"/>
    <w:rsid w:val="006B0EE4"/>
    <w:rsid w:val="006B1DAB"/>
    <w:rsid w:val="006B2B1F"/>
    <w:rsid w:val="006B6897"/>
    <w:rsid w:val="006C4761"/>
    <w:rsid w:val="006C62AB"/>
    <w:rsid w:val="006C6CD9"/>
    <w:rsid w:val="006C7589"/>
    <w:rsid w:val="006D64DB"/>
    <w:rsid w:val="006E0391"/>
    <w:rsid w:val="006E656B"/>
    <w:rsid w:val="006F17DB"/>
    <w:rsid w:val="006F4209"/>
    <w:rsid w:val="006F7D7C"/>
    <w:rsid w:val="00704BB1"/>
    <w:rsid w:val="00711AEF"/>
    <w:rsid w:val="007162F1"/>
    <w:rsid w:val="0072260B"/>
    <w:rsid w:val="007237A1"/>
    <w:rsid w:val="00732080"/>
    <w:rsid w:val="00733CF9"/>
    <w:rsid w:val="007478C3"/>
    <w:rsid w:val="0076194D"/>
    <w:rsid w:val="00782BBE"/>
    <w:rsid w:val="00786120"/>
    <w:rsid w:val="007901C3"/>
    <w:rsid w:val="0079235E"/>
    <w:rsid w:val="00796888"/>
    <w:rsid w:val="007A1991"/>
    <w:rsid w:val="007A2172"/>
    <w:rsid w:val="007B61FB"/>
    <w:rsid w:val="007D1A3F"/>
    <w:rsid w:val="007D2599"/>
    <w:rsid w:val="007D7B31"/>
    <w:rsid w:val="007E0F39"/>
    <w:rsid w:val="007E4C9F"/>
    <w:rsid w:val="007E50F7"/>
    <w:rsid w:val="007E61C6"/>
    <w:rsid w:val="007F142A"/>
    <w:rsid w:val="007F1CBC"/>
    <w:rsid w:val="0080296F"/>
    <w:rsid w:val="008079F1"/>
    <w:rsid w:val="0081031D"/>
    <w:rsid w:val="0081410B"/>
    <w:rsid w:val="00816141"/>
    <w:rsid w:val="008224D6"/>
    <w:rsid w:val="008245F6"/>
    <w:rsid w:val="00826849"/>
    <w:rsid w:val="00833156"/>
    <w:rsid w:val="008366F7"/>
    <w:rsid w:val="008407C4"/>
    <w:rsid w:val="00847C6E"/>
    <w:rsid w:val="0085002F"/>
    <w:rsid w:val="0085451E"/>
    <w:rsid w:val="0088045F"/>
    <w:rsid w:val="00891CF9"/>
    <w:rsid w:val="00892109"/>
    <w:rsid w:val="00892324"/>
    <w:rsid w:val="008925E6"/>
    <w:rsid w:val="008A6E42"/>
    <w:rsid w:val="008A7169"/>
    <w:rsid w:val="008D2327"/>
    <w:rsid w:val="008D28CB"/>
    <w:rsid w:val="008F3163"/>
    <w:rsid w:val="008F55A2"/>
    <w:rsid w:val="00915438"/>
    <w:rsid w:val="0092665B"/>
    <w:rsid w:val="00936D5C"/>
    <w:rsid w:val="00936F33"/>
    <w:rsid w:val="00945641"/>
    <w:rsid w:val="00946D94"/>
    <w:rsid w:val="00957C11"/>
    <w:rsid w:val="00967804"/>
    <w:rsid w:val="009806B0"/>
    <w:rsid w:val="009823EE"/>
    <w:rsid w:val="009865CD"/>
    <w:rsid w:val="0099167D"/>
    <w:rsid w:val="009A4727"/>
    <w:rsid w:val="009A4E7C"/>
    <w:rsid w:val="009A7143"/>
    <w:rsid w:val="009C5081"/>
    <w:rsid w:val="009D0F6C"/>
    <w:rsid w:val="009D1B77"/>
    <w:rsid w:val="009D38C3"/>
    <w:rsid w:val="00A00626"/>
    <w:rsid w:val="00A16928"/>
    <w:rsid w:val="00A20A24"/>
    <w:rsid w:val="00A21725"/>
    <w:rsid w:val="00A26A85"/>
    <w:rsid w:val="00A324DB"/>
    <w:rsid w:val="00A344E3"/>
    <w:rsid w:val="00A37F91"/>
    <w:rsid w:val="00A41AFD"/>
    <w:rsid w:val="00A5327A"/>
    <w:rsid w:val="00A56C02"/>
    <w:rsid w:val="00A60D63"/>
    <w:rsid w:val="00A61840"/>
    <w:rsid w:val="00A6717F"/>
    <w:rsid w:val="00A7730F"/>
    <w:rsid w:val="00A82D56"/>
    <w:rsid w:val="00A862AF"/>
    <w:rsid w:val="00A86D2E"/>
    <w:rsid w:val="00A8725F"/>
    <w:rsid w:val="00A97F47"/>
    <w:rsid w:val="00AB1A40"/>
    <w:rsid w:val="00AB74E2"/>
    <w:rsid w:val="00AC1026"/>
    <w:rsid w:val="00AC5868"/>
    <w:rsid w:val="00AD23A9"/>
    <w:rsid w:val="00AD32BB"/>
    <w:rsid w:val="00AE1307"/>
    <w:rsid w:val="00AF19B2"/>
    <w:rsid w:val="00AF7063"/>
    <w:rsid w:val="00AF79B1"/>
    <w:rsid w:val="00B0025D"/>
    <w:rsid w:val="00B01213"/>
    <w:rsid w:val="00B043F3"/>
    <w:rsid w:val="00B049FE"/>
    <w:rsid w:val="00B0639E"/>
    <w:rsid w:val="00B07579"/>
    <w:rsid w:val="00B12614"/>
    <w:rsid w:val="00B130AC"/>
    <w:rsid w:val="00B24EDE"/>
    <w:rsid w:val="00B27700"/>
    <w:rsid w:val="00B31EB8"/>
    <w:rsid w:val="00B32C54"/>
    <w:rsid w:val="00B33803"/>
    <w:rsid w:val="00B36091"/>
    <w:rsid w:val="00B4299B"/>
    <w:rsid w:val="00B45AB6"/>
    <w:rsid w:val="00B51D1E"/>
    <w:rsid w:val="00B5638C"/>
    <w:rsid w:val="00B612F2"/>
    <w:rsid w:val="00B731B7"/>
    <w:rsid w:val="00B75608"/>
    <w:rsid w:val="00B91DAF"/>
    <w:rsid w:val="00B946B2"/>
    <w:rsid w:val="00B96375"/>
    <w:rsid w:val="00BA442D"/>
    <w:rsid w:val="00BA6DA2"/>
    <w:rsid w:val="00BC008B"/>
    <w:rsid w:val="00BC4975"/>
    <w:rsid w:val="00BC6C8C"/>
    <w:rsid w:val="00BD2E04"/>
    <w:rsid w:val="00BD340C"/>
    <w:rsid w:val="00BE5191"/>
    <w:rsid w:val="00BF1199"/>
    <w:rsid w:val="00BF213C"/>
    <w:rsid w:val="00BF5ACE"/>
    <w:rsid w:val="00BF6723"/>
    <w:rsid w:val="00C000D7"/>
    <w:rsid w:val="00C01048"/>
    <w:rsid w:val="00C02D59"/>
    <w:rsid w:val="00C056BD"/>
    <w:rsid w:val="00C15ED4"/>
    <w:rsid w:val="00C17EBA"/>
    <w:rsid w:val="00C21911"/>
    <w:rsid w:val="00C24FEE"/>
    <w:rsid w:val="00C26883"/>
    <w:rsid w:val="00C26E7B"/>
    <w:rsid w:val="00C36310"/>
    <w:rsid w:val="00C57FC6"/>
    <w:rsid w:val="00C70A32"/>
    <w:rsid w:val="00C739A4"/>
    <w:rsid w:val="00C7412A"/>
    <w:rsid w:val="00C74796"/>
    <w:rsid w:val="00C7504C"/>
    <w:rsid w:val="00C759ED"/>
    <w:rsid w:val="00C773CB"/>
    <w:rsid w:val="00CA21FE"/>
    <w:rsid w:val="00CB0784"/>
    <w:rsid w:val="00CB5001"/>
    <w:rsid w:val="00CC25FB"/>
    <w:rsid w:val="00CD0AD8"/>
    <w:rsid w:val="00CD14A7"/>
    <w:rsid w:val="00CD4DB6"/>
    <w:rsid w:val="00CE0F2A"/>
    <w:rsid w:val="00CE24D5"/>
    <w:rsid w:val="00CE545A"/>
    <w:rsid w:val="00CE7127"/>
    <w:rsid w:val="00CE7A24"/>
    <w:rsid w:val="00CF7C4D"/>
    <w:rsid w:val="00D00768"/>
    <w:rsid w:val="00D05E1C"/>
    <w:rsid w:val="00D1241E"/>
    <w:rsid w:val="00D136B6"/>
    <w:rsid w:val="00D14628"/>
    <w:rsid w:val="00D227E4"/>
    <w:rsid w:val="00D24218"/>
    <w:rsid w:val="00D3013D"/>
    <w:rsid w:val="00D3351C"/>
    <w:rsid w:val="00D34F82"/>
    <w:rsid w:val="00D41118"/>
    <w:rsid w:val="00D67E8D"/>
    <w:rsid w:val="00D72B6F"/>
    <w:rsid w:val="00D85F02"/>
    <w:rsid w:val="00D92ED3"/>
    <w:rsid w:val="00DA72ED"/>
    <w:rsid w:val="00DA7D54"/>
    <w:rsid w:val="00DC5DA7"/>
    <w:rsid w:val="00DC7B23"/>
    <w:rsid w:val="00DD7B2F"/>
    <w:rsid w:val="00DE26B4"/>
    <w:rsid w:val="00DE7C83"/>
    <w:rsid w:val="00DF7422"/>
    <w:rsid w:val="00DF7A67"/>
    <w:rsid w:val="00E01DEB"/>
    <w:rsid w:val="00E1135D"/>
    <w:rsid w:val="00E154A9"/>
    <w:rsid w:val="00E16D8E"/>
    <w:rsid w:val="00E32D9B"/>
    <w:rsid w:val="00E334A1"/>
    <w:rsid w:val="00E3404B"/>
    <w:rsid w:val="00E37D4D"/>
    <w:rsid w:val="00E42FB3"/>
    <w:rsid w:val="00E43D27"/>
    <w:rsid w:val="00E56007"/>
    <w:rsid w:val="00E61D8B"/>
    <w:rsid w:val="00E66D3A"/>
    <w:rsid w:val="00E74405"/>
    <w:rsid w:val="00E80329"/>
    <w:rsid w:val="00E828A8"/>
    <w:rsid w:val="00E84398"/>
    <w:rsid w:val="00E96F72"/>
    <w:rsid w:val="00EB2886"/>
    <w:rsid w:val="00EC459B"/>
    <w:rsid w:val="00EC4D20"/>
    <w:rsid w:val="00EC619E"/>
    <w:rsid w:val="00ED7B91"/>
    <w:rsid w:val="00EE089D"/>
    <w:rsid w:val="00EE0C5D"/>
    <w:rsid w:val="00EE5BD6"/>
    <w:rsid w:val="00F026A1"/>
    <w:rsid w:val="00F04A11"/>
    <w:rsid w:val="00F13261"/>
    <w:rsid w:val="00F14F44"/>
    <w:rsid w:val="00F21AC0"/>
    <w:rsid w:val="00F256EE"/>
    <w:rsid w:val="00F331BF"/>
    <w:rsid w:val="00F33976"/>
    <w:rsid w:val="00F34688"/>
    <w:rsid w:val="00F53214"/>
    <w:rsid w:val="00F67EA2"/>
    <w:rsid w:val="00F71757"/>
    <w:rsid w:val="00F739D3"/>
    <w:rsid w:val="00F764B6"/>
    <w:rsid w:val="00F77E30"/>
    <w:rsid w:val="00F825B6"/>
    <w:rsid w:val="00F8471A"/>
    <w:rsid w:val="00F90CEB"/>
    <w:rsid w:val="00F96306"/>
    <w:rsid w:val="00FA7F0F"/>
    <w:rsid w:val="00FB5D4D"/>
    <w:rsid w:val="00FB6F9E"/>
    <w:rsid w:val="00FB74CA"/>
    <w:rsid w:val="00FC66DB"/>
    <w:rsid w:val="00FC673F"/>
    <w:rsid w:val="00FC69E4"/>
    <w:rsid w:val="00FD7AE7"/>
    <w:rsid w:val="00FE4984"/>
    <w:rsid w:val="00FE6223"/>
    <w:rsid w:val="00FE7115"/>
    <w:rsid w:val="00FF6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A05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05C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72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25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872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F01A9"/>
    <w:pPr>
      <w:ind w:left="720"/>
      <w:contextualSpacing/>
    </w:pPr>
  </w:style>
  <w:style w:type="paragraph" w:customStyle="1" w:styleId="ConsNormal">
    <w:name w:val="ConsNormal"/>
    <w:rsid w:val="00E96F72"/>
    <w:pPr>
      <w:snapToGrid w:val="0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rsid w:val="00D227E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D227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Таблицы (моноширинный)"/>
    <w:basedOn w:val="a"/>
    <w:next w:val="a"/>
    <w:rsid w:val="007D7B3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4A2C00"/>
    <w:rPr>
      <w:color w:val="0000FF" w:themeColor="hyperlink"/>
      <w:u w:val="single"/>
    </w:rPr>
  </w:style>
  <w:style w:type="paragraph" w:styleId="a9">
    <w:name w:val="No Spacing"/>
    <w:uiPriority w:val="1"/>
    <w:qFormat/>
    <w:rsid w:val="0099167D"/>
  </w:style>
  <w:style w:type="paragraph" w:styleId="21">
    <w:name w:val="Body Text Indent 2"/>
    <w:basedOn w:val="a"/>
    <w:link w:val="22"/>
    <w:uiPriority w:val="99"/>
    <w:semiHidden/>
    <w:unhideWhenUsed/>
    <w:rsid w:val="0013249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3249F"/>
  </w:style>
  <w:style w:type="paragraph" w:customStyle="1" w:styleId="ConsPlusNormal">
    <w:name w:val="ConsPlusNormal"/>
    <w:rsid w:val="0013249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3B4E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B4E66"/>
  </w:style>
  <w:style w:type="paragraph" w:styleId="ac">
    <w:name w:val="footer"/>
    <w:basedOn w:val="a"/>
    <w:link w:val="ad"/>
    <w:uiPriority w:val="99"/>
    <w:unhideWhenUsed/>
    <w:rsid w:val="003B4E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B4E66"/>
  </w:style>
  <w:style w:type="paragraph" w:styleId="ae">
    <w:name w:val="Body Text"/>
    <w:basedOn w:val="a"/>
    <w:link w:val="af"/>
    <w:uiPriority w:val="99"/>
    <w:semiHidden/>
    <w:unhideWhenUsed/>
    <w:rsid w:val="00A60D6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A60D63"/>
  </w:style>
  <w:style w:type="paragraph" w:customStyle="1" w:styleId="Default">
    <w:name w:val="Default"/>
    <w:rsid w:val="00B946B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2">
    <w:name w:val="s2"/>
    <w:basedOn w:val="a0"/>
    <w:rsid w:val="0013155A"/>
  </w:style>
  <w:style w:type="paragraph" w:customStyle="1" w:styleId="p3">
    <w:name w:val="p3"/>
    <w:basedOn w:val="a"/>
    <w:rsid w:val="001315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3155A"/>
  </w:style>
  <w:style w:type="character" w:customStyle="1" w:styleId="s3">
    <w:name w:val="s3"/>
    <w:basedOn w:val="a0"/>
    <w:rsid w:val="001315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A05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05C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72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25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872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F01A9"/>
    <w:pPr>
      <w:ind w:left="720"/>
      <w:contextualSpacing/>
    </w:pPr>
  </w:style>
  <w:style w:type="paragraph" w:customStyle="1" w:styleId="ConsNormal">
    <w:name w:val="ConsNormal"/>
    <w:rsid w:val="00E96F72"/>
    <w:pPr>
      <w:snapToGrid w:val="0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0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1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5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13311-95AD-4693-8968-5C64CA781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Vladimir</cp:lastModifiedBy>
  <cp:revision>3</cp:revision>
  <dcterms:created xsi:type="dcterms:W3CDTF">2018-11-23T14:18:00Z</dcterms:created>
  <dcterms:modified xsi:type="dcterms:W3CDTF">2026-01-27T09:39:00Z</dcterms:modified>
</cp:coreProperties>
</file>